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wholims nov 2013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17:38:28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wholims nov 2013</dc:title>
  <cp:revision>0</cp:revision>
</cp:coreProperties>
</file>