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weaving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20:37:02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weaving</dc:title>
  <cp:revision>0</cp:revision>
</cp:coreProperties>
</file>