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Toothpaste Treatment for Street Kids Burns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2003-12-22 15:29:13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bidi w:val="0"/>
        <w:spacing w:before="240" w:after="240"/>
      </w:pPr>
      <w:r>
        <w:t>Nika looked like a ghost. Her face, tummy, arms and legs were coated in toothpaste to "cool" her terrible burns. Dazed with pain, Nika, only 8 years old, slumped on the pavement of a Manila street, her home. The people around her had done their best to help her. Nika's mother and father are drug addicts and in jail. Her mother left her 2 year old brother in her care. A 4 year old sibling has disappeared. So Nika is a full-time carer and has never been to school.</w:t>
      </w:r>
    </w:p>
    <w:p>
      <w:pPr>
        <w:bidi w:val="0"/>
        <w:spacing w:before="240" w:after="240"/>
      </w:pPr>
      <w:r>
        <w:t>When an explosion ripped through some rubbish where Nika and her little brother were scavenging, she shielded him and suffered the full impact herself. She is a good carer but now burns covered 14% of her body.</w:t>
      </w:r>
    </w:p>
    <w:p>
      <w:pPr>
        <w:bidi w:val="0"/>
        <w:spacing w:before="240" w:after="240"/>
      </w:pPr>
      <w:r>
        <w:t>Daniel (Servants worker from Switzerland) works among young street kids in Manila. He knew Nika from the streets. She had been to his recent Onesimo camp which gave street kids a taste of love and care. But now blisters were festering under the toothpaste.</w:t>
      </w:r>
    </w:p>
    <w:p>
      <w:pPr>
        <w:bidi w:val="0"/>
        <w:spacing w:before="240" w:after="240"/>
      </w:pPr>
      <w:r>
        <w:t>There were lots of suggestions from the street people about Nika's care. But no-one had the energy or money to do any better than the toothpaste treatment. Eventually Daniel persuaded a Children's Hospital Burns Unit to admit Nika. Two older street girls ( only 11 years old) were encouraged to be her companion in hospital as no nursing care is provided. Soon they were crying in this strange environment and wanted to go "home". Daniel persuaded them that they were needed and this gradually appealed to them.</w:t>
      </w:r>
    </w:p>
    <w:p>
      <w:pPr>
        <w:bidi w:val="0"/>
        <w:spacing w:before="240" w:after="240"/>
      </w:pPr>
      <w:r>
        <w:t>The doctor challenged Daniel: "What is your decision about this child?" He felt he was signing his life away as he realized the implications of responding to such crises among street children.</w:t>
      </w:r>
    </w:p>
    <w:p>
      <w:pPr>
        <w:bidi w:val="0"/>
        <w:spacing w:before="240" w:after="240"/>
      </w:pPr>
      <w:r>
        <w:t>A few hours of exhausting waiting allowed time for the daunting questions related to Nika's situation to sink in:</w:t>
      </w:r>
    </w:p>
    <w:p>
      <w:pPr>
        <w:bidi w:val="0"/>
        <w:spacing w:before="240" w:after="240"/>
      </w:pPr>
      <w:r>
        <w:t>What is Nika's future - back on the streets?</w:t>
      </w:r>
    </w:p>
    <w:p>
      <w:pPr>
        <w:bidi w:val="0"/>
        <w:spacing w:before="240" w:after="240"/>
      </w:pPr>
      <w:r>
        <w:t>What about the many others like her - is there a better way than orphanages run by non-committed professionals? Can we have a network of loving families to care for these kids?</w:t>
      </w:r>
    </w:p>
    <w:p>
      <w:pPr>
        <w:bidi w:val="0"/>
        <w:spacing w:before="240" w:after="240"/>
      </w:pPr>
      <w:r>
        <w:t>What about a drop-in centre for street kids where they could access some health care and basic schooling? How could the street community get involved in this?</w:t>
      </w:r>
    </w:p>
    <w:p>
      <w:pPr>
        <w:bidi w:val="0"/>
        <w:spacing w:before="240" w:after="240"/>
      </w:pPr>
      <w:r>
        <w:t>How can Daniel and his team of 6 ex-street youth nurture one another so they have sufficient emotional and spiritual resources for this demanding ministry to street kids (called Onesimo Kids)?</w:t>
      </w:r>
    </w:p>
    <w:p>
      <w:pPr>
        <w:bidi w:val="0"/>
        <w:spacing w:before="240" w:after="240"/>
      </w:pPr>
      <w:r>
        <w:t>Daniel is the first to admit he needs lots of help in searching for answers to these big questions. Perhaps you can be part of the team who are struggling to love street kids. The doctor's haunting question about this street kid challenges us all:</w:t>
      </w:r>
    </w:p>
    <w:p>
      <w:pPr>
        <w:bidi w:val="0"/>
        <w:spacing w:before="240" w:after="240"/>
      </w:pPr>
      <w:r>
        <w:t>What is your decision about this child?</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1743752390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Toothpaste Treatment for Street Kids Burns</dc:title>
  <cp:revision>0</cp:revision>
</cp:coreProperties>
</file>