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Surviving and Serving during a Pandemic</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2020-06-25 01:21:28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Hear about how a Servants family coped with quarantine, and also served their neighbours.</w:t>
      </w:r>
    </w:p>
    <w:p>
      <w:pPr>
        <w:pStyle w:val="has-normal-font-size"/>
        <w:spacing w:before="240" w:after="240"/>
      </w:pPr>
      <w:r>
        <w:t>Simon and his family were in "enhanced community quarantine" in Manila for two months! Hear about how the family has coped, what they have learned and how they and the Servants team have helped their neighbours during the Coronavirus global pandemic.</w:t>
      </w:r>
    </w:p>
    <w:p>
      <w:pPr>
        <w:pStyle w:val="has-normal-font-size"/>
        <w:spacing w:before="240" w:after="240"/>
      </w:pPr>
      <w:r>
        <w:t xml:space="preserve">Click below to watch the video of a Zoom interview with Simon. </w:t>
      </w:r>
    </w:p>
    <w:p>
      <w:pPr>
        <w:spacing w:before="240" w:after="240"/>
        <w:ind w:left="600" w:right="600"/>
      </w:pPr>
      <w:r>
        <w:t xml:space="preserve">https://vimeo.com/432360750 </w:t>
      </w:r>
    </w:p>
    <w:p>
      <w:pPr>
        <w:pStyle w:val="has-normal-font-size"/>
        <w:spacing w:before="240" w:after="240"/>
      </w:pPr>
      <w:r>
        <w:t xml:space="preserve">Inspired? Curious? Please </w:t>
      </w:r>
      <w:r>
        <w:rPr>
          <w:b/>
          <w:bCs/>
        </w:rPr>
        <w:t>email Mark</w:t>
      </w:r>
      <w:r>
        <w:t xml:space="preserve"> (events [at] servantsasia.org) to be invited to join an upcoming interview with someone from another Servants team.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Surviving and Serving during a Pandemic</dc:title>
  <cp:revision>0</cp:revision>
</cp:coreProperties>
</file>