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2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Southall Billboard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2013-05-29 10:25:45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Southall Billboard</dc:title>
  <cp:revision>0</cp:revision>
</cp:coreProperties>
</file>