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SoundingsSeminar_BeyondOurWalls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2023-02-23 00:07:33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SoundingsSeminar_BeyondOurWalls</dc:title>
  <cp:revision>0</cp:revision>
</cp:coreProperties>
</file>