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simplicity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2013-10-09 14:42:04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simplicity</dc:title>
  <cp:revision>0</cp:revision>
</cp:coreProperties>
</file>