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risk2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2014-03-19 14:01:17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risk2</dc:title>
  <cp:revision>0</cp:revision>
</cp:coreProperties>
</file>