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19:28:51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Picture2</dc:title>
  <cp:revision>0</cp:revision>
</cp:coreProperties>
</file>