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Slum Highrise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20:48:29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Slum Highrise</dc:title>
  <cp:revision>0</cp:revision>
</cp:coreProperties>
</file>