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October Edition-- Inside Edge: The Joys and Challenges of Embracing the Unknown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2016-10-13 14:04:12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God at Work Internships Philippines Stories </w:t>
            </w:r>
          </w:p>
        </w:tc>
      </w:tr>
    </w:tbl>
    <w:p>
      <w:pPr>
        <w:rPr>
          <w:color w:val="0000EE"/>
          <w:u w:val="single" w:color="0000EE"/>
        </w:rPr>
      </w:pPr>
      <w:hyperlink r:id="rId4" w:history="1">
        <w:r>
          <w:rPr>
            <w:color w:val="0000EE"/>
            <w:u w:val="single" w:color="0000EE"/>
          </w:rPr>
          <w:t>Click here to read the October edition of the Inside Edge.</w:t>
        </w:r>
      </w:hyperlink>
      <w:r>
        <w:t xml:space="preserve"> Read about Josh, our newest intern in Manila, and about how God has worked in a young woman's life through Onesimo Bulilit.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eepurl.com/cjqzen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Edition-- Inside Edge: The Joys and Challenges of Embracing the Unknown</dc:title>
  <cp:revision>0</cp:revision>
</cp:coreProperties>
</file>