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Monsoon Prayer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2012-12-21 15:09:24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In Asia it's monsoon again – THREE CHEERS! Hooray for relief from scorching Summer days Hooray for crops' and flower pots' growth craze Hooray for swelling streams and brimming weirs. In Asia it's monsoon again – OH NO! Boils and rashes, wheezes and fevers abound, Power cuts, phone cuts, traffic jams all around, Prices soar as we watch the winter crops grow. In Asia it's monsoon again – SO PRAY! For homeless people in search of a dry sleep, And poor people with roofs that leak, Then mothers with damp clothes and mould to beat. For daily wagers whose work today is washed away, And fields and slums relegated to the flood's way, Then farmers where monsoon has yet delayed. In Asia it's monsoon again – THANK-YOU! Rejoice in seasons of climate and soul, Hardship and growth weaving me whole, Days to live compassion and walk true. </w:t>
      </w:r>
      <w:r>
        <w:rPr>
          <w:b/>
          <w:bCs/>
          <w:i/>
          <w:iCs/>
        </w:rPr>
        <w:t>[Written by a member of a Servants team in India]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2673370317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Monsoon Prayer [poem]</dc:title>
  <cp:revision>0</cp:revision>
</cp:coreProperties>
</file>