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Let’s Learn Tomato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2012-03-22 13:22:34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Indonesia </w:t>
            </w:r>
          </w:p>
        </w:tc>
      </w:tr>
    </w:tbl>
    <w:p>
      <w:r>
        <w:t xml:space="preserve">"Kak Anna, belajar Tomat, dong!" Andini calls from my doorstep.  Her face pressed up against my screen door.  Kak Anna, let's learn Tomato!" She says.  What she means is, "Let's read Veggie Tales books again." My guess is I am the first person to introduce Veggie Tales to Indonesian Muslim slum children.  The translation into Bahasa Indonesian is quite good- and hilarious.  Every day I read the children Veggie Tale stories; we learn counting (How Many Veggies are in the boat with Bob the Tomato?), shapes (Pa Grape creates different shaped wheels for his car), and colors (Junior Asparagus teaches us).  Saturday afternoons my three-by-four meter home becomes movie-theater for thirty children, and we watch singing vegetables tell silly stories. I have not started a preschool.  I have not opened a feeding program for malnourished children.  I have not founded an orphanage or planted a church. But I am loving these children.  I have become their kakak. Their older sister.  They come to my house to color, play cards, sing songs, read books, bake cookies and pizza, and receive neosporin for their scraped knees.  If I walk through the community, countless cries of "kakak Anna" are heard.  There is no such thing as being invisible here. Monday night five friends from church came to play with the children in my house.  Simple.  This is not rocket-science. It's not masters degree stuff.  It's simply loving and letting myself be loved by beautiful people. Jesus says 'let the children come to me.'  He says that the Kingdom of God belongs to such as these. Andini signs on my doorstep: "Terima kasih Tuhan, Kau ciptakanku." Thank you, Lord, for creating me!  She repeats this one line over and over again, her curly short hair bobbing up and down as she dances around.  This four-year-old girl is quite the character.  Her singing is interspersed with repeating the "Let's learn Tomato" request.  She makes me smile. I am happy that she likes the songs we teach her. But what's been wiping the smile off my face recently is penggusuran.  Demolition.  It's coming and it's real. Like a huge tidal wave approaching our community to destroy it- except we can see this wave coming and have weeks (maybe a month?) to anticipate it. But, short of a miracle, our community will be swallowed and spit out.  Like Gambas, the slum above us.  Gambas is left a heap of rubble, torn down trees, and random reminders that humans once had life here: sandals, stuffed animals beaten into the mud, broken furniture overturned.  The ghost town of rubble cries out hundreds of families once lived here. Unlike a tidal wave, this devastation is human-made.  Human hands swung the hammers.  Men's sweat took down roofs and salvaged doors and nails.  Men broke down homes that once were carefully constructed.  It's humans, too, who have decided this land belongs to someone else-- not the thousands of souls who lived here.  And so the time to tear down arrives. I watch the dozens of children gathered in my room.  We clap our hands and do the hockey pockey... but I'm wondering who can turn this whole thing around. And wondering how many more Monday nights there are to play with my neighbor children before we are all scattered. When that day comes—when my landlord chooses to claim his money and tear down the 'Miracle House,' then I am sure there are countless other slums to relocate to.1  All with hundreds of other children to love and to be loved by.  But I will miss Andini. And Tiara.  And Geger, Nurul, Ningrum, Galih, Lia, Sadan, Iin, Nanang, Sanuri, Padi, Agus, Aas, Regina, Caniri, Bunga, Nola, and the countless other children here.  The LORD counts them.  They are not just statistics of slum children.  They are people with stories being written, with dreams, with talents, with smiles and laughter, and favorite foods.  They are beautiful creations of God. Terima Kasih, Tuhan, Kau ciptakan mereka. Thank you, LORD, for creating them.  Amen.   </w:t>
      </w:r>
      <w:r>
        <w:rPr>
          <w:b/>
          <w:bCs/>
          <w:i/>
          <w:iCs/>
        </w:rPr>
        <w:t>[Written by a member of the Servants Jakarta Team]</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Let’s Learn Tomato</dc:title>
  <cp:revision>0</cp:revision>
</cp:coreProperties>
</file>