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Kids On The Block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2013-04-14 14:59:39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r>
        <w:t xml:space="preserve">A short documentary about raising children in Vancouver's Downtown Eastside neighborhood. </w:t>
      </w:r>
    </w:p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zn_meta_elements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Array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zn_sp_link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Array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zn_sp_col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zn_sp_show_social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yes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zn_port_media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Array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zn_page_title_show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yes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zn_page_title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zn_page_subtitle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zn_zn_disable_subheader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no</w:t>
            </w:r>
          </w:p>
        </w:tc>
      </w:tr>
    </w:tbl>
    <w:p>
      <w:pPr>
        <w:rPr>
          <w:rFonts w:ascii="Times New Roman" w:eastAsia="Times New Roman" w:hAnsi="Times New Roman" w:cs="Times New Roman"/>
          <w:i w:val="0"/>
          <w:color w:val="auto"/>
        </w:rPr>
      </w:pP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Kids On The Block</dc:title>
  <cp:revision>0</cp:revision>
</cp:coreProperties>
</file>