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Jeshans-sister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Jeshans-sister</dc:title>
  <cp:revision>0</cp:revision>
</cp:coreProperties>
</file>