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Into The Presence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2013-04-22 08:07:25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Into The Presence</dc:title>
  <cp:revision>0</cp:revision>
</cp:coreProperties>
</file>