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1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INSIDE EDGE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Tom Wartenweiler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2014-12-15 13:48:20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Articles </w:t>
            </w:r>
          </w:p>
        </w:tc>
      </w:tr>
    </w:tbl>
    <w:p>
      <w:r>
        <w:t xml:space="preserve">Welcome to the first edition of </w:t>
      </w:r>
      <w:r>
        <w:rPr>
          <w:b/>
          <w:bCs/>
          <w:i/>
          <w:iCs/>
        </w:rPr>
        <w:t>The Inside Edge, </w:t>
      </w:r>
      <w:r>
        <w:t>our new international Servants newsletter ! This publication is geared towards keeping people connected and informed with how Jesus is moving within Servants and throughout the margins of society. You can find it by clicking </w:t>
      </w:r>
      <w:hyperlink r:id="rId4" w:history="1">
        <w:r>
          <w:rPr>
            <w:b/>
            <w:bCs/>
            <w:color w:val="0000EE"/>
            <w:u w:val="single" w:color="0000EE"/>
          </w:rPr>
          <w:t>here.</w:t>
        </w:r>
      </w:hyperlink>
      <w:r>
        <w:t xml:space="preserve"> </w:t>
      </w:r>
    </w:p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zn_meta_elements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Array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zn_zn_disable_subheader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no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zn_page_layout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default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zn_sidebar_select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default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zn_page_builder_layout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default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zn_show_social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default</w:t>
            </w:r>
          </w:p>
        </w:tc>
      </w:tr>
    </w:tbl>
    <w:p>
      <w:pPr>
        <w:rPr>
          <w:rFonts w:ascii="Times New Roman" w:eastAsia="Times New Roman" w:hAnsi="Times New Roman" w:cs="Times New Roman"/>
          <w:i w:val="0"/>
          <w:color w:val="auto"/>
        </w:rPr>
      </w:pP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://eepurl.com/--CST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INSIDE EDGE</dc:title>
  <cp:revision>0</cp:revision>
</cp:coreProperties>
</file>