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IMG_1096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2014-02-25 01:28:39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IMG_1096</dc:title>
  <cp:revision>0</cp:revision>
</cp:coreProperties>
</file>