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IMG_0208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10:38:18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IMG_0208</dc:title>
  <cp:revision>0</cp:revision>
</cp:coreProperties>
</file>