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Icon Cambodia Flag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21:31:15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Icon Cambodia Flag</dc:title>
  <cp:revision>0</cp:revision>
</cp:coreProperties>
</file>