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Final-1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2020-09-01 18:34:10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Final-1</dc:title>
  <cp:revision>0</cp:revision>
</cp:coreProperties>
</file>