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That Dawn will Come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2011-06-15 14:19:14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pPr>
        <w:spacing w:before="240" w:after="240"/>
        <w:jc w:val="center"/>
      </w:pPr>
      <w:r>
        <w:t>There will come a dawn, when the years those leeches ate, precious child-dreams destroyed, will fill your eyes once more, and you will learn to trust again, for you are your Father's daughter, your precious name written on his hand.</w:t>
      </w:r>
    </w:p>
    <w:p>
      <w:pPr>
        <w:spacing w:before="240" w:after="240"/>
        <w:jc w:val="center"/>
      </w:pPr>
      <w:r>
        <w:t>There will come a dawn, with justice in its rays, you will run from plywood prison cage to the high courts of your Lord, where every hope they stole and broke will be returned to you in full.</w:t>
      </w:r>
    </w:p>
    <w:p>
      <w:pPr>
        <w:spacing w:before="240" w:after="240"/>
        <w:jc w:val="center"/>
      </w:pPr>
      <w:r>
        <w:t>In that place of light, your eyes will shine as you walk upright without a hint of bowing to their shame,</w:t>
      </w:r>
    </w:p>
    <w:p>
      <w:pPr>
        <w:spacing w:before="240" w:after="240"/>
        <w:jc w:val="center"/>
      </w:pPr>
      <w:r>
        <w:t>for you'll know Love, as Love knows you, in a kingdom where beauty grows from pain, his jealous love will guard your heart and restore your forgotten, sacred name.</w:t>
      </w:r>
    </w:p>
    <w:p>
      <w:pPr>
        <w:spacing w:before="240" w:after="240"/>
        <w:jc w:val="center"/>
      </w:pPr>
      <w:r>
        <w:t>That dawn will come, that day will come, that day is coming soon.</w:t>
      </w:r>
    </w:p>
    <w:p>
      <w:pPr>
        <w:rPr>
          <w:b/>
          <w:bCs/>
          <w:i/>
          <w:iCs/>
        </w:rPr>
      </w:pPr>
      <w:r>
        <w:rPr>
          <w:b/>
          <w:bCs/>
          <w:i/>
          <w:iCs/>
        </w:rPr>
        <w:t>[Kristin Jack is the Asia Coordinator of Servants. He and his family lived in Cambodia for 17 years. A book of his poetry, entitled 'Poetry and Prophecy' has just come out and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That Dawn will Come [poem]</dc:title>
  <cp:revision>0</cp:revision>
</cp:coreProperties>
</file>