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Current Opportunities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2016-12-06 13:14:20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Current Opportunities</dc:title>
  <cp:revision>0</cp:revision>
</cp:coreProperties>
</file>