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costly_mission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17:45:16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costly_mission</dc:title>
  <cp:revision>0</cp:revision>
</cp:coreProperties>
</file>