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Companion to the Poor Cover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17:32:42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Companion to the Poor Cover</dc:title>
  <cp:revision>0</cp:revision>
</cp:coreProperties>
</file>