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Census: Indian Slums have Doubled in the Past 2 Decades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2007-09-03 12:56:44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The slum population in urban parts of India has more than doubled in the last two decades with Mumbai topping the list where every second person is a slum dweller. According to the 2001 census, 61.8 million people reside in slums across the urban parts of the country, a sharp increase compared to the 27.9 million slum population in 1981, the Lok Sabha was informed on Friday. As per the 2001 census data, 54.1 per cent of population in Greater Mumbai lives in slums, followed by Meerut (44.1 per cent), Nagpur (35.9), Kolkata (32.5) and Thane, Maharashtra (27.8), Minister of State for Urban Poverty Alleviation Kumari Selja told the Lok Sabha. According to the figures, 18.7 per cent of the population in the capital resides in slums.   </w:t>
      </w:r>
      <w:r>
        <w:rPr>
          <w:b/>
          <w:bCs/>
          <w:i/>
          <w:iCs/>
        </w:rPr>
        <w:t>[source: Times of India, August 31st, 2007]</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2702889528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Census: Indian Slums have Doubled in the Past 2 Decades</dc:title>
  <cp:revision>0</cp:revision>
</cp:coreProperties>
</file>