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Breathe in!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2013-06-14 11:41:16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Breathe in!</dc:title>
  <cp:revision>0</cp:revision>
</cp:coreProperties>
</file>