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_MG_3590-1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_MG_3590-1</dc:title>
  <cp:revision>0</cp:revision>
</cp:coreProperties>
</file>