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_MG_1406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_MG_1406</dc:title>
  <cp:revision>0</cp:revision>
</cp:coreProperties>
</file>